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MyBank.pl uruchamia kompleksowy kurs edukacyjny o rynku Forex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MyBank.pl, specjalizujący się w tematyce rynków finansowych, udostępnił bezpłatny cykl edukacyjny "Wstęp do rynku Forex". Sześć rozbudowanych artykułów eksperckich wyjaśnia mechanizmy największego rynku finansowego na świecie – od jego historycznych korzeni po współczesną skalę obrotów przekraczającą 9,6 biliona dolarów 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Forex bez tajemnic – 6 rozziałów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cykl edukacyjny dostępny pod adresem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mybank.pl/forex/wstep-do-rynku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 z myślą o osobach, które chcą zrozumieć, czym naprawdę jest rynek walutowy – bez mitów, bez uproszczeń, ale też bez nadmiaru żargonu.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„Forex to nie tylko narzędzie spekulacji, ale fundamentalny mechanizm globalnej gospodarki"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redakcja MyBank.pl.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„Każda międzynarodowa transakcja handlowa, każdy przelew zagraniczny, każdy kredyt frankowy – wszystko to dzieje się dzięki rynkowi walutowemu. Nasz kurs pokazuje, jak to działa od środka."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cyklu?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1.1. Czym jest rynek Forex?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https://mybank.pl/forex/wstep-do-rynku/czym-jest-rynek-forex/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rozdział odpowiada na podstawowe pytanie: dlaczego rynek walutowy w ogóle istnieje? Czytelnik dowie się, że Forex (Foreign Exchange) to zdecentralizowana globalna sieć, w której banki, instytucje finansowe, fundusze i inwestorzy indywidualni wymieniają waluty 24 godziny na dobę, 5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fakty: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Obroty dzienne: 9,6 bln USD (dane BIS 2025)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Najpopularniejsza para walutowa: EUR/USD (21% globalnych transakcji)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bez centralnej giełdy – działa jako OTC (over-the-counter)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1.2. Jak powstał rynek Forex?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https://mybank.pl/forex/wstep-do-rynku/jak-powstal-rynek-forex/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rynku walutowego to historia światowej gospodarki. Artykuł prowadzi czytelnika od systemu waluty złota przez Bretton Woods (1944) po „szok Nixona" z sierpnia 1971 roku, który zakończył wymienialność dolara na złoto i zapoczątkował erę płynnych kursów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momenty: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1944: Porozumienia z Bretton Woods – dolar jako globalna waluta rezerwowa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1971: Koniec parytetu złota – narodziny współczesnego Forexu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1990s: Elektronizacja rynku – platformy EBS i Reuters zmieniają zasady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 historii wyjaśnia, dlaczego dolar wciąż dominuje (48% globalnych transakcji), mimo że USA stanowią tylko 25% światowego PKB.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1.3. Jak dziś działa rynek Forex?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https://mybank.pl/forex/wstep-do-rynku/jak-dzis-dziala-rynek-forex/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Forex to trzy sesje handlowe (azjatycka, europejska, amerykańska), które nakładają się i tworzą globalną płynność przez 24 godziny. Artykuł tłumaczy: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handluje? Banki centralne, banki komercyjne, fundusze hedgingowe, korporacje, traderzy detaliczni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Gdzie? Platformy międzybankowe (EBS, Refinitiv), brokerzy detaliczni (MetaTrader, cTrader)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Jak? Spot (98% rynku), forward, swapy walutowe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Praktyczny przykład: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 eksporter sprzedaje towary do USA za dolary. Otrzymuje 100 tys. USD, ale ma zobowiązania w złotych. Na rynku Forex wymienia USD na PLN po kursie 3,56 – transakcja zajmuje sekundy.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1.4. Skala rynku walutowego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https://mybank.pl/forex/wstep-do-rynku/skala-rynku-walutowego/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mówią same za siebie. Artykuł porównuje Forex z innymi rynkami: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RynekObroty dzienne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  <w:b/>
        </w:rPr>
        <w:t xml:space="preserve">7,5 bln USD</w:t>
      </w:r>
      <w:r>
        <w:rPr>
          <w:rFonts w:ascii="calibri" w:hAnsi="calibri" w:eastAsia="calibri" w:cs="calibri"/>
          <w:sz w:val="24"/>
          <w:szCs w:val="24"/>
        </w:rPr>
        <w:t xml:space="preserve">Wszystkie giełdy świata (akcje)~300 mld USDNew York Stock Exchange~70 mld USDCME (kontrakty terminowe)~400 mld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Forex jest 25 razy większy niż NYSE i wszystkie giełdy razem wzięte.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rozbija tę cyfrę na części: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EUR/USD: 1,6 bln USD dziennie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USD/JPY: 1,1 bln USD dziennie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GBP/USD: 530 mld USD dziennie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Czytelnik dowiaduje się też,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88% transakcji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Forexie ma dolar po jednej stronie – dlaczego? Bo dolar to „waluta pojazdu" globalnego handlu.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1.5. Rola Forex w globalnej gospodarce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https://mybank.pl/forex/wstep-do-rynku/rola-forex-w-globalnej-gospodarce/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rynku walutowego współczesny handel międzynarodowy nie mógłby istnieć. Ten rozdział pokazuje praktyczne zastosowania Forex: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Handel międzynarodowy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 producent samochodów eksportuje do USA – musi zamienić euro na dolary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dystrybutor sprowadza elektronikę z Chin – płaci w juanach, kupuje je za złote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Hedging (zabezpieczenia)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lotnicze zabezpieczają się przed wzrostem cen ropy (denominowanej w USD)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Importerzy zawierają kontrakty forward, żeby zablokować kurs na 3-6 miesięcy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Przepływy kapitału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zagraniczni kupują polskie obligacje – muszą najpierw kupić złote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fundusze inwestują w akcje amerykańskie – wymieniają PLN na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Polityka monetarna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NBP interweniuje na rynku walutowym, żeby osłabić lub wzmocnić złotego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Japonii (BoJ) wydał w 2024 r. 60 mld USD na interwencje wspierające jena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pokazuje,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Forex to nie kasyno, a infrastruktura globalnej gospodarki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1.6. Mity i fakty o rynku Forex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https://mybank.pl/forex/wstep-do-rynku/mity-i-fakty-o-rynku-forex/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rozdział rozprawia się z najpopularniejszymi mitami o Forexie: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#1: „Forex to piramida finansowa"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FAKT: Forex to legalny, regulowany rynek. Problem leży w nieuczciwych brokerach – artykuł wyjaśnia, jak ich rozpoznać (licencja KNF, segregacja środków klientów).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#2: „Na Forexie można się szybko wzbogacić"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FAKT: 70-80% traderów detalicznych traci pieniądze (dane ESMA). Trading to nie loteria – wymaga wiedzy, dyscypliny i zarządzania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#3: „Rynek jest zmanipulowany przez banki"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FAKT: Przy obrotach 7,5 bln USD dziennie nawet największe banki nie mogą kontrolować kursu (poza krótkimi epizodami). Artykuł opisuje skandal z manipulacją fixingu londyńskiego (2013) – i jak rynek się zmienił po wprowadzeniu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#4: „Forex to tylko dla ekspertów"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FAKT: Trading detaliczny wymaga kapitału, wiedzy i doświadczenia. Ale wymiana walut w kantorze czy podczas zakupów zagranicznych to też uczestnictwo w Forexie – artykuł pokazuje, że każdy, kto wyjeżdża za granicę, styka się z tym rynkiem.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ten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"Wstęp do rynku Forex" skierowany jest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Osób rozważających trading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żeby zrozumieli, w co wchodzą</w:t>
      </w:r>
    </w:p>
    <w:p>
      <w:r>
        <w:rPr>
          <w:rFonts w:ascii="calibri" w:hAnsi="calibri" w:eastAsia="calibri" w:cs="calibri"/>
          <w:sz w:val="24"/>
          <w:szCs w:val="24"/>
        </w:rPr>
        <w:t xml:space="preserve">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Kredytobiorców frankowych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żeby wiedzieli, dlaczego ich saldo się zmienia</w:t>
      </w:r>
    </w:p>
    <w:p>
      <w:r>
        <w:rPr>
          <w:rFonts w:ascii="calibri" w:hAnsi="calibri" w:eastAsia="calibri" w:cs="calibri"/>
          <w:sz w:val="24"/>
          <w:szCs w:val="24"/>
        </w:rPr>
        <w:t xml:space="preserve">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Przedsiębiorców importujących/eksportujących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żeby rozumieli mechanizmy kursów</w:t>
      </w:r>
    </w:p>
    <w:p>
      <w:r>
        <w:rPr>
          <w:rFonts w:ascii="calibri" w:hAnsi="calibri" w:eastAsia="calibri" w:cs="calibri"/>
          <w:sz w:val="24"/>
          <w:szCs w:val="24"/>
        </w:rPr>
        <w:t xml:space="preserve">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Studentów ekonomii i finansów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jako uzupełnienie wykładów</w:t>
      </w:r>
    </w:p>
    <w:p>
      <w:r>
        <w:rPr>
          <w:rFonts w:ascii="calibri" w:hAnsi="calibri" w:eastAsia="calibri" w:cs="calibri"/>
          <w:sz w:val="24"/>
          <w:szCs w:val="24"/>
        </w:rPr>
        <w:t xml:space="preserve">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Każdego, kto chce zrozumieć, jak działa globalny pieniądz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kurs MyBank.pl?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Źródła i rzetelność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artykuł oparty jest na danych z instytucji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Rozrachunków Międzynarodowych (BIS)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Bank Centralny (ECB)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Narodowy Bank Polski (NBP)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akademickie (MIT Press, Journal of Finance)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Przykłady z polskiego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Kurs nie ogranicza się do teorii – pokazuje konkretne zastosowania: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polski eksporter zabezpiecza się przed zmianą kursu EUR/PLN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kredyt frankowy drożeje, gdy CHF/PLN rośnie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NBP interweniuje na rynku walutowym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Bez żargonu, ale bez uproszczeń</w:t>
      </w:r>
    </w:p>
    <w:p>
      <w:r>
        <w:rPr>
          <w:rFonts w:ascii="calibri" w:hAnsi="calibri" w:eastAsia="calibri" w:cs="calibri"/>
          <w:sz w:val="24"/>
          <w:szCs w:val="24"/>
        </w:rPr>
        <w:t xml:space="preserve">Artykuły są pisane przystępnym językiem, ale nie unikają szczegółów. Czytelnik dowie się, czym jest spread, pip, cross rate – i zrozumie, dlaczego to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Darmowy dostęp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kurs jest bezpłatny i dostępny bez rejestracji.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"Wstęp do rynku Forex" to pierwszy moduł szerszej akademii edukacyjnej MyBank.pl. W kolejnych tygodniach portal planuje publikację dalszych cykli: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pojęcia i mechanizmy (bid/ask, pips, dźwignia)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techniczna (wykresy, wskaźniki, formacje)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fundamentalna (makroekonomia, banki centralne)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ryzykiem (stop loss, position sizing, psychologia tradingu)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„Forex budzi skrajne emocje – jedni widzą szansę na zarobek, inni oszustwo. Prawda jest bardziej prozaiczna: to największy rynek finansowy na świecie, który obsługuje globalną gospodarkę. Nasz kurs pokazuje, jak to działa – bez strachu, bez mitów, z faktami w ręku." Redakcja MyBank.pl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 do 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🌐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Strona główna: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mybank.pl/forex/wstep-do-rynku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📚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 rozdziałów: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rynek Forex?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powstał rynek Forex?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dziś działa rynek Forex?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rynku walutowego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Forex w globalnej gospodarce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Mity i fakty o rynku Forex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lektury: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~45 minut (cały cykl)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Koszt: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Bezpłatnie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Wymagania: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Brak – kurs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MyBank.pl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MyBank.pl to portal specjalizujący się w tematyce rynków finansowych, kursów walut, bankowości i inwestycji. Serwis udostępnia notowania Forex w czasie rzeczywistym, analizy rynkowe, porównywarki produktów bankowych oraz materiały edukacyjne dla inwestorów i przedsiębiorców.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forex/wstep-do-rynku/" TargetMode="External"/><Relationship Id="rId8" Type="http://schemas.openxmlformats.org/officeDocument/2006/relationships/hyperlink" Target="https://mybank.pl/forex/wstep-do-rynku/czym-jest-rynek-forex/" TargetMode="External"/><Relationship Id="rId9" Type="http://schemas.openxmlformats.org/officeDocument/2006/relationships/hyperlink" Target="https://mybank.pl/forex/wstep-do-rynku/jak-powstal-rynek-forex/" TargetMode="External"/><Relationship Id="rId10" Type="http://schemas.openxmlformats.org/officeDocument/2006/relationships/hyperlink" Target="https://mybank.pl/forex/wstep-do-rynku/jak-dzis-dziala-rynek-forex/" TargetMode="External"/><Relationship Id="rId11" Type="http://schemas.openxmlformats.org/officeDocument/2006/relationships/hyperlink" Target="https://mybank.pl/forex/wstep-do-rynku/skala-rynku-walutowego/" TargetMode="External"/><Relationship Id="rId12" Type="http://schemas.openxmlformats.org/officeDocument/2006/relationships/hyperlink" Target="https://mybank.pl/forex/wstep-do-rynku/rola-forex-w-globalnej-gospodarce/" TargetMode="External"/><Relationship Id="rId13" Type="http://schemas.openxmlformats.org/officeDocument/2006/relationships/hyperlink" Target="https://mybank.pl/forex/wstep-do-rynku/mity-i-fakty-o-rynku-for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2026-04-04T19:09:34+02:00</dcterms:created>
  <dcterms:modified xsi:type="dcterms:W3CDTF">2026-04-04T19:09:34+02:00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